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9408B7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F6BCB">
        <w:rPr>
          <w:b/>
        </w:rPr>
        <w:t xml:space="preserve">KoPÚ v k. </w:t>
      </w:r>
      <w:proofErr w:type="spellStart"/>
      <w:r w:rsidR="008F6BCB">
        <w:rPr>
          <w:b/>
        </w:rPr>
        <w:t>ú.</w:t>
      </w:r>
      <w:proofErr w:type="spellEnd"/>
      <w:r w:rsidR="008F6BCB">
        <w:rPr>
          <w:b/>
        </w:rPr>
        <w:t xml:space="preserve"> Mlynářovice u Volar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3818F5">
      <w:pPr>
        <w:pStyle w:val="Odrky"/>
        <w:spacing w:after="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3818F5">
      <w:pPr>
        <w:pStyle w:val="Odrky"/>
        <w:spacing w:after="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3818F5">
      <w:pPr>
        <w:pStyle w:val="Odrky"/>
        <w:spacing w:after="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3818F5">
      <w:pPr>
        <w:pStyle w:val="Odrky"/>
        <w:spacing w:after="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3818F5">
      <w:pPr>
        <w:pStyle w:val="Odrky"/>
        <w:spacing w:after="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3818F5">
      <w:pPr>
        <w:spacing w:after="0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3818F5">
      <w:pPr>
        <w:spacing w:after="0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3818F5">
      <w:pPr>
        <w:spacing w:after="0"/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lastRenderedPageBreak/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C53D218" w14:textId="77777777" w:rsidR="008F6BCB" w:rsidRDefault="008F6BC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F6BCB" w:rsidRPr="00CC5890" w14:paraId="7ACC0810" w14:textId="77777777" w:rsidTr="00313F7D">
        <w:trPr>
          <w:trHeight w:val="113"/>
        </w:trPr>
        <w:tc>
          <w:tcPr>
            <w:tcW w:w="2557" w:type="dxa"/>
          </w:tcPr>
          <w:p w14:paraId="2020D8B3" w14:textId="77777777" w:rsidR="008F6BCB" w:rsidRPr="00CC5890" w:rsidRDefault="008F6BCB" w:rsidP="00313F7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72613A2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B235560" w14:textId="77777777" w:rsidTr="00313F7D">
        <w:trPr>
          <w:trHeight w:val="113"/>
        </w:trPr>
        <w:tc>
          <w:tcPr>
            <w:tcW w:w="8954" w:type="dxa"/>
            <w:gridSpan w:val="2"/>
          </w:tcPr>
          <w:p w14:paraId="005E4255" w14:textId="77777777" w:rsidR="008F6BCB" w:rsidRPr="00CC5890" w:rsidRDefault="008F6BCB" w:rsidP="00313F7D">
            <w:pPr>
              <w:spacing w:after="0"/>
            </w:pPr>
            <w:r w:rsidRPr="00CC5890">
              <w:t>Objednatel:</w:t>
            </w:r>
          </w:p>
        </w:tc>
      </w:tr>
      <w:tr w:rsidR="008F6BCB" w:rsidRPr="00CC5890" w14:paraId="7CA695C5" w14:textId="77777777" w:rsidTr="00313F7D">
        <w:trPr>
          <w:trHeight w:val="113"/>
        </w:trPr>
        <w:tc>
          <w:tcPr>
            <w:tcW w:w="2557" w:type="dxa"/>
          </w:tcPr>
          <w:p w14:paraId="558F1AF1" w14:textId="77777777" w:rsidR="008F6BCB" w:rsidRPr="00CC5890" w:rsidRDefault="008F6BCB" w:rsidP="00313F7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097A52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57EB969A" w14:textId="77777777" w:rsidTr="00313F7D">
        <w:trPr>
          <w:trHeight w:val="113"/>
        </w:trPr>
        <w:tc>
          <w:tcPr>
            <w:tcW w:w="2557" w:type="dxa"/>
          </w:tcPr>
          <w:p w14:paraId="1DCC9BAF" w14:textId="77777777" w:rsidR="008F6BCB" w:rsidRDefault="008F6BCB" w:rsidP="00313F7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D7D3874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48B32E99" w14:textId="77777777" w:rsidTr="00313F7D">
        <w:trPr>
          <w:trHeight w:val="113"/>
        </w:trPr>
        <w:tc>
          <w:tcPr>
            <w:tcW w:w="2557" w:type="dxa"/>
          </w:tcPr>
          <w:p w14:paraId="03FD7155" w14:textId="77777777" w:rsidR="008F6BCB" w:rsidRPr="00CC5890" w:rsidRDefault="008F6BCB" w:rsidP="00313F7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F1861F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634DB129" w14:textId="77777777" w:rsidTr="00313F7D">
        <w:trPr>
          <w:trHeight w:val="113"/>
        </w:trPr>
        <w:tc>
          <w:tcPr>
            <w:tcW w:w="2557" w:type="dxa"/>
          </w:tcPr>
          <w:p w14:paraId="1D0F8D88" w14:textId="77777777" w:rsidR="008F6BCB" w:rsidRPr="00CC5890" w:rsidRDefault="008F6BCB" w:rsidP="00313F7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8B56E19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1E1892E0" w14:textId="77777777" w:rsidTr="00313F7D">
        <w:trPr>
          <w:trHeight w:val="113"/>
        </w:trPr>
        <w:tc>
          <w:tcPr>
            <w:tcW w:w="2557" w:type="dxa"/>
          </w:tcPr>
          <w:p w14:paraId="36926A4E" w14:textId="77777777" w:rsidR="008F6BCB" w:rsidRPr="00CC5890" w:rsidRDefault="008F6BCB" w:rsidP="00313F7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A050835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6B2CC3E1" w14:textId="77777777" w:rsidTr="00313F7D">
        <w:trPr>
          <w:trHeight w:val="113"/>
        </w:trPr>
        <w:tc>
          <w:tcPr>
            <w:tcW w:w="2557" w:type="dxa"/>
          </w:tcPr>
          <w:p w14:paraId="2FC76901" w14:textId="77777777" w:rsidR="008F6BCB" w:rsidRPr="00CC5890" w:rsidRDefault="008F6BCB" w:rsidP="00313F7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01405BC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1C60230C" w14:textId="77777777" w:rsidTr="00313F7D">
        <w:trPr>
          <w:trHeight w:val="113"/>
        </w:trPr>
        <w:tc>
          <w:tcPr>
            <w:tcW w:w="2557" w:type="dxa"/>
          </w:tcPr>
          <w:p w14:paraId="2F636CA0" w14:textId="77777777" w:rsidR="008F6BCB" w:rsidRPr="00CC5890" w:rsidRDefault="008F6BCB" w:rsidP="00313F7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44B0088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1FB6A57" w14:textId="77777777" w:rsidTr="00313F7D">
        <w:trPr>
          <w:trHeight w:val="113"/>
        </w:trPr>
        <w:tc>
          <w:tcPr>
            <w:tcW w:w="2557" w:type="dxa"/>
          </w:tcPr>
          <w:p w14:paraId="2F2D3B55" w14:textId="77777777" w:rsidR="008F6BCB" w:rsidRPr="00CC5890" w:rsidRDefault="008F6BCB" w:rsidP="00313F7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549F9A7" w14:textId="77777777" w:rsidR="008F6BCB" w:rsidRPr="00CC5890" w:rsidRDefault="008F6BCB" w:rsidP="00313F7D">
            <w:pPr>
              <w:spacing w:after="0"/>
            </w:pPr>
          </w:p>
        </w:tc>
      </w:tr>
    </w:tbl>
    <w:p w14:paraId="53AFF397" w14:textId="77777777" w:rsidR="008F6BCB" w:rsidRDefault="008F6BC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F6BCB" w:rsidRPr="00CC5890" w14:paraId="0C3B8995" w14:textId="77777777" w:rsidTr="00313F7D">
        <w:trPr>
          <w:trHeight w:val="113"/>
        </w:trPr>
        <w:tc>
          <w:tcPr>
            <w:tcW w:w="2557" w:type="dxa"/>
          </w:tcPr>
          <w:p w14:paraId="7EA41BC6" w14:textId="77777777" w:rsidR="008F6BCB" w:rsidRPr="00CC5890" w:rsidRDefault="008F6BCB" w:rsidP="00313F7D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8CA841F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7169155B" w14:textId="77777777" w:rsidTr="00313F7D">
        <w:trPr>
          <w:trHeight w:val="113"/>
        </w:trPr>
        <w:tc>
          <w:tcPr>
            <w:tcW w:w="8954" w:type="dxa"/>
            <w:gridSpan w:val="2"/>
          </w:tcPr>
          <w:p w14:paraId="6319D764" w14:textId="77777777" w:rsidR="008F6BCB" w:rsidRPr="00CC5890" w:rsidRDefault="008F6BCB" w:rsidP="00313F7D">
            <w:pPr>
              <w:spacing w:after="0"/>
            </w:pPr>
            <w:r w:rsidRPr="00CC5890">
              <w:t>Objednatel:</w:t>
            </w:r>
          </w:p>
        </w:tc>
      </w:tr>
      <w:tr w:rsidR="008F6BCB" w:rsidRPr="00CC5890" w14:paraId="0D12BB40" w14:textId="77777777" w:rsidTr="00313F7D">
        <w:trPr>
          <w:trHeight w:val="113"/>
        </w:trPr>
        <w:tc>
          <w:tcPr>
            <w:tcW w:w="2557" w:type="dxa"/>
          </w:tcPr>
          <w:p w14:paraId="676531D4" w14:textId="77777777" w:rsidR="008F6BCB" w:rsidRPr="00CC5890" w:rsidRDefault="008F6BCB" w:rsidP="00313F7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356FE7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5123E76A" w14:textId="77777777" w:rsidTr="00313F7D">
        <w:trPr>
          <w:trHeight w:val="113"/>
        </w:trPr>
        <w:tc>
          <w:tcPr>
            <w:tcW w:w="2557" w:type="dxa"/>
          </w:tcPr>
          <w:p w14:paraId="22A640EC" w14:textId="77777777" w:rsidR="008F6BCB" w:rsidRDefault="008F6BCB" w:rsidP="00313F7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1559D3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20691538" w14:textId="77777777" w:rsidTr="00313F7D">
        <w:trPr>
          <w:trHeight w:val="113"/>
        </w:trPr>
        <w:tc>
          <w:tcPr>
            <w:tcW w:w="2557" w:type="dxa"/>
          </w:tcPr>
          <w:p w14:paraId="6971BFB2" w14:textId="77777777" w:rsidR="008F6BCB" w:rsidRPr="00CC5890" w:rsidRDefault="008F6BCB" w:rsidP="00313F7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D408F9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3CA2EFE" w14:textId="77777777" w:rsidTr="00313F7D">
        <w:trPr>
          <w:trHeight w:val="113"/>
        </w:trPr>
        <w:tc>
          <w:tcPr>
            <w:tcW w:w="2557" w:type="dxa"/>
          </w:tcPr>
          <w:p w14:paraId="7A5FDA3C" w14:textId="77777777" w:rsidR="008F6BCB" w:rsidRPr="00CC5890" w:rsidRDefault="008F6BCB" w:rsidP="00313F7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A442848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0698D7C5" w14:textId="77777777" w:rsidTr="00313F7D">
        <w:trPr>
          <w:trHeight w:val="113"/>
        </w:trPr>
        <w:tc>
          <w:tcPr>
            <w:tcW w:w="2557" w:type="dxa"/>
          </w:tcPr>
          <w:p w14:paraId="6E79A222" w14:textId="77777777" w:rsidR="008F6BCB" w:rsidRPr="00CC5890" w:rsidRDefault="008F6BCB" w:rsidP="00313F7D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B4DE6B7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4C55DA87" w14:textId="77777777" w:rsidTr="00313F7D">
        <w:trPr>
          <w:trHeight w:val="113"/>
        </w:trPr>
        <w:tc>
          <w:tcPr>
            <w:tcW w:w="2557" w:type="dxa"/>
          </w:tcPr>
          <w:p w14:paraId="309A5983" w14:textId="77777777" w:rsidR="008F6BCB" w:rsidRPr="00CC5890" w:rsidRDefault="008F6BCB" w:rsidP="00313F7D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68D23B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4196EB5C" w14:textId="77777777" w:rsidTr="00313F7D">
        <w:trPr>
          <w:trHeight w:val="113"/>
        </w:trPr>
        <w:tc>
          <w:tcPr>
            <w:tcW w:w="2557" w:type="dxa"/>
          </w:tcPr>
          <w:p w14:paraId="14AD569F" w14:textId="77777777" w:rsidR="008F6BCB" w:rsidRPr="00CC5890" w:rsidRDefault="008F6BCB" w:rsidP="00313F7D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8E0C29D" w14:textId="77777777" w:rsidR="008F6BCB" w:rsidRPr="00CC5890" w:rsidRDefault="008F6BCB" w:rsidP="00313F7D">
            <w:pPr>
              <w:spacing w:after="0"/>
            </w:pPr>
          </w:p>
        </w:tc>
      </w:tr>
      <w:tr w:rsidR="008F6BCB" w:rsidRPr="00CC5890" w14:paraId="35536E96" w14:textId="77777777" w:rsidTr="00313F7D">
        <w:trPr>
          <w:trHeight w:val="113"/>
        </w:trPr>
        <w:tc>
          <w:tcPr>
            <w:tcW w:w="2557" w:type="dxa"/>
          </w:tcPr>
          <w:p w14:paraId="55CFF898" w14:textId="77777777" w:rsidR="008F6BCB" w:rsidRPr="00CC5890" w:rsidRDefault="008F6BCB" w:rsidP="00313F7D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80C6B2" w14:textId="77777777" w:rsidR="008F6BCB" w:rsidRPr="00CC5890" w:rsidRDefault="008F6BCB" w:rsidP="00313F7D">
            <w:pPr>
              <w:spacing w:after="0"/>
            </w:pPr>
          </w:p>
        </w:tc>
      </w:tr>
    </w:tbl>
    <w:p w14:paraId="78F8DF86" w14:textId="77777777" w:rsidR="008F6BCB" w:rsidRDefault="008F6BCB" w:rsidP="007A0155">
      <w:pPr>
        <w:rPr>
          <w:highlight w:val="yellow"/>
        </w:rPr>
      </w:pPr>
    </w:p>
    <w:p w14:paraId="3603E3AB" w14:textId="1E4A881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pPr w:leftFromText="141" w:rightFromText="141" w:vertAnchor="text" w:horzAnchor="margin" w:tblpXSpec="center" w:tblpY="1885"/>
        <w:tblW w:w="10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4"/>
        <w:gridCol w:w="2543"/>
        <w:gridCol w:w="1947"/>
        <w:gridCol w:w="2062"/>
      </w:tblGrid>
      <w:tr w:rsidR="00C20BDE" w:rsidRPr="00C41790" w14:paraId="7C21096F" w14:textId="77777777" w:rsidTr="003818F5">
        <w:trPr>
          <w:trHeight w:val="1134"/>
        </w:trPr>
        <w:tc>
          <w:tcPr>
            <w:tcW w:w="4334" w:type="dxa"/>
            <w:shd w:val="clear" w:color="auto" w:fill="FFFFFF" w:themeFill="background1"/>
            <w:vAlign w:val="center"/>
          </w:tcPr>
          <w:p w14:paraId="1A29C749" w14:textId="33FA0296" w:rsidR="00C20BDE" w:rsidRPr="00C41790" w:rsidRDefault="00C20BDE" w:rsidP="003818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FCEF451" w14:textId="77777777" w:rsidR="00C20BDE" w:rsidRPr="00C41790" w:rsidRDefault="00C20BDE" w:rsidP="003818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517F9520" w14:textId="77777777" w:rsidR="00C20BDE" w:rsidRPr="00C41790" w:rsidRDefault="00C20BDE" w:rsidP="003818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47" w:type="dxa"/>
            <w:shd w:val="clear" w:color="auto" w:fill="FFFFFF" w:themeFill="background1"/>
            <w:vAlign w:val="center"/>
            <w:hideMark/>
          </w:tcPr>
          <w:p w14:paraId="2688D454" w14:textId="77777777" w:rsidR="00C20BDE" w:rsidRPr="00C41790" w:rsidRDefault="00C20BDE" w:rsidP="003818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A465CFA" w14:textId="77777777" w:rsidR="00C20BDE" w:rsidRPr="00C41790" w:rsidRDefault="00C20BDE" w:rsidP="003818F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062" w:type="dxa"/>
            <w:shd w:val="clear" w:color="auto" w:fill="FFFFFF" w:themeFill="background1"/>
            <w:vAlign w:val="center"/>
            <w:hideMark/>
          </w:tcPr>
          <w:p w14:paraId="2869C115" w14:textId="77777777" w:rsidR="00C20BDE" w:rsidRPr="00C41790" w:rsidRDefault="00C20BDE" w:rsidP="003818F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C20BDE" w:rsidRPr="00C41790" w14:paraId="30E751C2" w14:textId="77777777" w:rsidTr="003818F5">
        <w:trPr>
          <w:trHeight w:val="851"/>
        </w:trPr>
        <w:tc>
          <w:tcPr>
            <w:tcW w:w="4334" w:type="dxa"/>
            <w:vAlign w:val="center"/>
          </w:tcPr>
          <w:p w14:paraId="1A73DA1E" w14:textId="77777777" w:rsidR="00C20BDE" w:rsidRPr="00C41790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9836EDD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240F670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13B24F1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5050DF1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47" w:type="dxa"/>
            <w:vAlign w:val="center"/>
          </w:tcPr>
          <w:p w14:paraId="7DF48899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062" w:type="dxa"/>
            <w:vAlign w:val="center"/>
          </w:tcPr>
          <w:p w14:paraId="292962AC" w14:textId="77777777" w:rsidR="00C20BDE" w:rsidRPr="00965C07" w:rsidRDefault="00C20BDE" w:rsidP="003818F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3BB3B86" w14:textId="77777777" w:rsidR="00C20BDE" w:rsidRPr="00965C07" w:rsidRDefault="00C20BDE" w:rsidP="003818F5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C20BDE" w:rsidRPr="00C41790" w14:paraId="7AEA2CD2" w14:textId="77777777" w:rsidTr="003818F5">
        <w:trPr>
          <w:trHeight w:val="851"/>
        </w:trPr>
        <w:tc>
          <w:tcPr>
            <w:tcW w:w="4334" w:type="dxa"/>
            <w:vAlign w:val="center"/>
          </w:tcPr>
          <w:p w14:paraId="35383D4B" w14:textId="77777777" w:rsidR="00C20BDE" w:rsidRPr="00C41790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43A77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5693C75D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E541658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projektant pozemkových úprav</w:t>
            </w:r>
          </w:p>
        </w:tc>
      </w:tr>
      <w:tr w:rsidR="00C20BDE" w:rsidRPr="00C41790" w14:paraId="22B57700" w14:textId="77777777" w:rsidTr="003818F5">
        <w:trPr>
          <w:trHeight w:val="851"/>
        </w:trPr>
        <w:tc>
          <w:tcPr>
            <w:tcW w:w="4334" w:type="dxa"/>
            <w:vAlign w:val="center"/>
          </w:tcPr>
          <w:p w14:paraId="04C66210" w14:textId="77777777" w:rsidR="00C20BDE" w:rsidRPr="00C41790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9ACB756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02022893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27DB4A13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geodet (dle § 13 odst. 1 písm. a) a b), respektive § 16f odst. 1 písm. a) a b) zákona č. 200/1994 Sb.)</w:t>
            </w:r>
          </w:p>
        </w:tc>
      </w:tr>
      <w:tr w:rsidR="00C20BDE" w:rsidRPr="00C41790" w14:paraId="5C22B554" w14:textId="77777777" w:rsidTr="003818F5">
        <w:trPr>
          <w:trHeight w:val="851"/>
        </w:trPr>
        <w:tc>
          <w:tcPr>
            <w:tcW w:w="4334" w:type="dxa"/>
            <w:vAlign w:val="center"/>
          </w:tcPr>
          <w:p w14:paraId="26A2F90B" w14:textId="77777777" w:rsidR="00C20BDE" w:rsidRPr="00C41790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38DDC2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01A02F40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79416092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projektant pozemkových úprav</w:t>
            </w:r>
          </w:p>
        </w:tc>
      </w:tr>
      <w:tr w:rsidR="00C20BDE" w:rsidRPr="00C41790" w14:paraId="4AD4641B" w14:textId="77777777" w:rsidTr="003818F5">
        <w:trPr>
          <w:trHeight w:val="459"/>
        </w:trPr>
        <w:tc>
          <w:tcPr>
            <w:tcW w:w="4334" w:type="dxa"/>
            <w:vAlign w:val="center"/>
          </w:tcPr>
          <w:p w14:paraId="3A93394C" w14:textId="77777777" w:rsidR="00C20BDE" w:rsidRPr="00C41790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09F406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41E354BC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49367FDF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Autorizace „Dopravní stavby“</w:t>
            </w:r>
          </w:p>
        </w:tc>
      </w:tr>
      <w:tr w:rsidR="00C20BDE" w:rsidRPr="00C41790" w14:paraId="6C772080" w14:textId="77777777" w:rsidTr="003818F5">
        <w:trPr>
          <w:trHeight w:val="851"/>
        </w:trPr>
        <w:tc>
          <w:tcPr>
            <w:tcW w:w="4334" w:type="dxa"/>
            <w:vAlign w:val="center"/>
          </w:tcPr>
          <w:p w14:paraId="51112E55" w14:textId="77777777" w:rsidR="00C20BDE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B2B5A82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693BE8B8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3A5BBD3A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  <w:proofErr w:type="gramStart"/>
            <w:r w:rsidRPr="00B24960">
              <w:rPr>
                <w:rFonts w:cs="Arial"/>
                <w:sz w:val="20"/>
                <w:szCs w:val="20"/>
              </w:rPr>
              <w:t>Autorizace  „</w:t>
            </w:r>
            <w:proofErr w:type="gramEnd"/>
            <w:r w:rsidRPr="00B24960">
              <w:rPr>
                <w:rFonts w:cs="Arial"/>
                <w:sz w:val="20"/>
                <w:szCs w:val="20"/>
              </w:rPr>
              <w:t>Stavby vodního hospodářství a krajinného inženýrství“ („Vodohospodářské stavby“)</w:t>
            </w:r>
          </w:p>
        </w:tc>
      </w:tr>
      <w:tr w:rsidR="00C20BDE" w:rsidRPr="00C41790" w14:paraId="070ABF3A" w14:textId="77777777" w:rsidTr="003818F5">
        <w:trPr>
          <w:trHeight w:val="567"/>
        </w:trPr>
        <w:tc>
          <w:tcPr>
            <w:tcW w:w="4334" w:type="dxa"/>
            <w:vAlign w:val="center"/>
          </w:tcPr>
          <w:p w14:paraId="3126C4D0" w14:textId="77777777" w:rsidR="00C20BDE" w:rsidRDefault="00C20BDE" w:rsidP="003818F5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7593236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47" w:type="dxa"/>
            <w:vAlign w:val="center"/>
          </w:tcPr>
          <w:p w14:paraId="73E80281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62" w:type="dxa"/>
            <w:vAlign w:val="center"/>
          </w:tcPr>
          <w:p w14:paraId="26B4F43E" w14:textId="77777777" w:rsidR="00C20BDE" w:rsidRPr="00C41790" w:rsidRDefault="00C20BDE" w:rsidP="003818F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projektování ÚSES</w:t>
            </w:r>
          </w:p>
        </w:tc>
      </w:tr>
    </w:tbl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16CE6BC" w14:textId="19420425" w:rsidR="00550EC9" w:rsidRDefault="003818F5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</w:t>
      </w: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3C7173" w14:textId="77777777" w:rsidR="002703AD" w:rsidRDefault="002703AD" w:rsidP="002703A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VEDOUCÍHO REALIZAČNÍHO TÝMU</w:t>
      </w:r>
    </w:p>
    <w:p w14:paraId="3DD901CC" w14:textId="77777777" w:rsidR="002703AD" w:rsidRDefault="002703AD" w:rsidP="002703A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926D1B7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1716A83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714834D1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A1F1FDF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703AD" w:rsidRPr="00C41790" w14:paraId="137BF45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5B405012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4CB9AD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559AD49" w14:textId="77777777" w:rsidR="002703AD" w:rsidRPr="00C41790" w:rsidRDefault="002703AD" w:rsidP="002703A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C5990C7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33EC244D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0313F22C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3E273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E739A1C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2B86A1C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053968D4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677521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95750E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6A29CAB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37CB8DB6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085B48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15255EC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176118D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0316AD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8899628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56C2D4B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0EB723F7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2EB7D6B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F373EAC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5C5CF614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621263CC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8B62DF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5593AD9" w14:textId="77777777" w:rsidR="002703AD" w:rsidRDefault="002703AD" w:rsidP="002703A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B339203" w14:textId="77777777" w:rsidR="002703AD" w:rsidRDefault="002703AD" w:rsidP="002703A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 w:rsidRPr="00C41790">
        <w:rPr>
          <w:rFonts w:cs="Arial"/>
        </w:rPr>
        <w:t xml:space="preserve">  </w:t>
      </w:r>
      <w:r>
        <w:rPr>
          <w:rFonts w:asciiTheme="minorHAnsi" w:hAnsiTheme="minorHAnsi"/>
          <w:b/>
          <w:sz w:val="36"/>
          <w:szCs w:val="36"/>
        </w:rPr>
        <w:t>PROFESNÍ ŽIVOTOPIS ZÁSTUPCE VEDOUCÍHO REALIZAČNÍHO TÝMU</w:t>
      </w:r>
    </w:p>
    <w:p w14:paraId="04756E9C" w14:textId="77777777" w:rsidR="002703AD" w:rsidRDefault="002703AD" w:rsidP="002703A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211158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50B031CF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7A31910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054836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703AD" w:rsidRPr="00C41790" w14:paraId="24D1F4C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273A526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9935933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A89538" w14:textId="77777777" w:rsidR="002703AD" w:rsidRPr="00C41790" w:rsidRDefault="002703AD" w:rsidP="002703A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7142C9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2E701439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471BF0C3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5F03738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8312AC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4376139B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CC489FA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EE094C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E77B67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BA2FEE6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23DAFE72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3602CCA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029655A1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77199C43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C8CA6F5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AEDDF25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F1566E6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5C5FA407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C2496A2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2B39986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1A8A800A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33194865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FB1611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5ECED5" w14:textId="77777777" w:rsidR="002703AD" w:rsidRDefault="002703AD" w:rsidP="002703A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26319AFF" w14:textId="77777777" w:rsidR="002703AD" w:rsidRDefault="002703AD" w:rsidP="002703A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 w:rsidRPr="00C41790">
        <w:rPr>
          <w:rFonts w:cs="Arial"/>
        </w:rPr>
        <w:t xml:space="preserve">  </w:t>
      </w:r>
      <w:r>
        <w:rPr>
          <w:rFonts w:asciiTheme="minorHAnsi" w:hAnsiTheme="minorHAnsi"/>
          <w:b/>
          <w:sz w:val="36"/>
          <w:szCs w:val="36"/>
        </w:rPr>
        <w:t>PROFESNÍ ŽIVOTOPIS ČLENŮ REALIZAČNÍHO TÝMU</w:t>
      </w:r>
    </w:p>
    <w:p w14:paraId="5813E567" w14:textId="77777777" w:rsidR="002703AD" w:rsidRDefault="002703AD" w:rsidP="002703A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E54862D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0622FF22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5BAC1316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65094F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703AD" w:rsidRPr="00C41790" w14:paraId="31DC5B24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07A27054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BC0A19" w14:textId="77777777" w:rsidR="002703AD" w:rsidRPr="00C41790" w:rsidRDefault="002703AD" w:rsidP="00313F7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149DE" w14:textId="77777777" w:rsidR="002703AD" w:rsidRPr="00C41790" w:rsidRDefault="002703AD" w:rsidP="002703A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F9BC906" w14:textId="77777777" w:rsidR="002703AD" w:rsidRPr="00C41790" w:rsidRDefault="002703AD" w:rsidP="002703A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703AD" w:rsidRPr="00C41790" w14:paraId="2C174E5C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767BE349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9CB6E3F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C510AC7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18ED4C91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1525DFA3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9013D3D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F9742DF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69B1EEBE" w14:textId="77777777" w:rsidTr="00313F7D">
        <w:trPr>
          <w:trHeight w:val="397"/>
        </w:trPr>
        <w:tc>
          <w:tcPr>
            <w:tcW w:w="2157" w:type="pct"/>
            <w:vAlign w:val="center"/>
            <w:hideMark/>
          </w:tcPr>
          <w:p w14:paraId="629F0B59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8349C6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1129B887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6A20E99B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AEBF72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9F32D9D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21DF0A15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0898DA61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AFE6BB7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D773953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703AD" w:rsidRPr="00C41790" w14:paraId="32370492" w14:textId="77777777" w:rsidTr="00313F7D">
        <w:trPr>
          <w:trHeight w:val="397"/>
        </w:trPr>
        <w:tc>
          <w:tcPr>
            <w:tcW w:w="2157" w:type="pct"/>
            <w:vAlign w:val="center"/>
          </w:tcPr>
          <w:p w14:paraId="049294CF" w14:textId="77777777" w:rsidR="002703AD" w:rsidRPr="00C41790" w:rsidRDefault="002703AD" w:rsidP="00313F7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6638020" w14:textId="77777777" w:rsidR="002703AD" w:rsidRPr="00C41790" w:rsidRDefault="002703AD" w:rsidP="00313F7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3B730AE" w14:textId="77777777" w:rsidR="002703AD" w:rsidRPr="00C41790" w:rsidRDefault="002703AD" w:rsidP="002703AD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8F6BCB">
      <w:headerReference w:type="default" r:id="rId8"/>
      <w:footerReference w:type="default" r:id="rId9"/>
      <w:pgSz w:w="11906" w:h="16838"/>
      <w:pgMar w:top="733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26F" w14:textId="7240F4A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01CBE">
      <w:rPr>
        <w:rFonts w:cs="Arial"/>
        <w:b/>
        <w:szCs w:val="20"/>
      </w:rP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CBE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3AD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18F5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3D6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A49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F9B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BCB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16D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BD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752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997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12</cp:revision>
  <cp:lastPrinted>2013-03-13T13:00:00Z</cp:lastPrinted>
  <dcterms:created xsi:type="dcterms:W3CDTF">2020-09-18T07:32:00Z</dcterms:created>
  <dcterms:modified xsi:type="dcterms:W3CDTF">2025-06-02T10:46:00Z</dcterms:modified>
</cp:coreProperties>
</file>